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5E12DE" w14:textId="77777777" w:rsidR="00AF06E5" w:rsidRPr="00AF06E5" w:rsidRDefault="00AF06E5" w:rsidP="00AF06E5">
      <w:pPr>
        <w:shd w:val="clear" w:color="auto" w:fill="FFFFFF"/>
        <w:spacing w:after="0" w:line="240" w:lineRule="auto"/>
        <w:outlineLvl w:val="2"/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</w:pPr>
      <w:r w:rsidRPr="00AF06E5">
        <w:rPr>
          <w:rFonts w:ascii="Georgia" w:eastAsia="Times New Roman" w:hAnsi="Georgia" w:cs="Times New Roman"/>
          <w:b/>
          <w:bCs/>
          <w:i/>
          <w:iCs/>
          <w:color w:val="666666"/>
          <w:sz w:val="33"/>
          <w:szCs w:val="33"/>
          <w:lang w:eastAsia="ru-RU"/>
        </w:rPr>
        <w:t>Основные понятия ФГОС ДО. Позитивная социализация</w:t>
      </w:r>
    </w:p>
    <w:p w14:paraId="3B06ACC2" w14:textId="77777777" w:rsidR="00AF06E5" w:rsidRPr="00AF06E5" w:rsidRDefault="00AF06E5" w:rsidP="00AF06E5">
      <w:pPr>
        <w:shd w:val="clear" w:color="auto" w:fill="FFFFFF"/>
        <w:spacing w:after="0" w:line="273" w:lineRule="atLeast"/>
        <w:jc w:val="center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>Уважаемые читатели и коллеги!</w:t>
      </w:r>
    </w:p>
    <w:p w14:paraId="0A1E6DB7" w14:textId="77777777" w:rsidR="00AF06E5" w:rsidRPr="00AF06E5" w:rsidRDefault="00AF06E5" w:rsidP="00AF06E5">
      <w:pPr>
        <w:shd w:val="clear" w:color="auto" w:fill="FFFFFF"/>
        <w:spacing w:after="0" w:line="273" w:lineRule="atLeast"/>
        <w:jc w:val="center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4C63B3C9" w14:textId="77777777" w:rsidR="00AF06E5" w:rsidRPr="00AF06E5" w:rsidRDefault="00AF06E5" w:rsidP="00AF06E5">
      <w:pPr>
        <w:shd w:val="clear" w:color="auto" w:fill="FFFFFF"/>
        <w:spacing w:after="0" w:line="273" w:lineRule="atLeast"/>
        <w:jc w:val="center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noProof/>
          <w:color w:val="4D469C"/>
          <w:sz w:val="20"/>
          <w:szCs w:val="20"/>
          <w:lang w:eastAsia="ru-RU"/>
        </w:rPr>
        <w:drawing>
          <wp:inline distT="0" distB="0" distL="0" distR="0" wp14:anchorId="61FD8B14" wp14:editId="56CD684A">
            <wp:extent cx="3048000" cy="2228850"/>
            <wp:effectExtent l="0" t="0" r="0" b="0"/>
            <wp:docPr id="1" name="Рисунок 1" descr="http://2.bp.blogspot.com/-cPws7u939HY/VHRw1yw0mEI/AAAAAAAAFpc/wFAK9bT9V44/s1600/1343672368_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cPws7u939HY/VHRw1yw0mEI/AAAAAAAAFpc/wFAK9bT9V44/s1600/1343672368_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5099A" w14:textId="77777777" w:rsidR="00AF06E5" w:rsidRPr="00AF06E5" w:rsidRDefault="00AF06E5" w:rsidP="00AF06E5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>В продолжении рубрики "</w:t>
      </w: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Основные понятия ФГОС ДО</w:t>
      </w:r>
      <w:proofErr w:type="gramStart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"  рассмотрим</w:t>
      </w:r>
      <w:proofErr w:type="gramEnd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 xml:space="preserve"> одно из главных понятий - Позитивная социализация.</w:t>
      </w:r>
    </w:p>
    <w:p w14:paraId="7E7E1BC7" w14:textId="77777777" w:rsidR="00AF06E5" w:rsidRPr="00AF06E5" w:rsidRDefault="00AF06E5" w:rsidP="00AF06E5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</w:p>
    <w:p w14:paraId="46FCA265" w14:textId="77777777" w:rsidR="00AF06E5" w:rsidRPr="00AF06E5" w:rsidRDefault="00AF06E5" w:rsidP="00AF06E5">
      <w:pPr>
        <w:shd w:val="clear" w:color="auto" w:fill="FFFFFF"/>
        <w:spacing w:after="0" w:line="273" w:lineRule="atLeast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shd w:val="clear" w:color="auto" w:fill="FFFFFF"/>
          <w:lang w:eastAsia="ru-RU"/>
        </w:rPr>
        <w:t>В соответствии с требованиями ФГОС дошкольного образования к структуре образовательной программы дошкольного образования (далее – Программа) она должна быть направлена на создание: </w:t>
      </w: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 xml:space="preserve">условий развития ребенка, открывающих возможности </w:t>
      </w:r>
      <w:proofErr w:type="spellStart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его</w:t>
      </w:r>
      <w:r w:rsidRPr="00AF06E5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  <w:lang w:eastAsia="ru-RU"/>
        </w:rPr>
        <w:t>позитивной</w:t>
      </w:r>
      <w:proofErr w:type="spellEnd"/>
      <w:r w:rsidRPr="00AF06E5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  <w:lang w:eastAsia="ru-RU"/>
        </w:rPr>
        <w:t xml:space="preserve"> социализации,</w:t>
      </w: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 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</w:t>
      </w:r>
      <w:bookmarkStart w:id="0" w:name="more"/>
      <w:bookmarkEnd w:id="0"/>
    </w:p>
    <w:p w14:paraId="64EED554" w14:textId="77777777" w:rsidR="00AF06E5" w:rsidRPr="00AF06E5" w:rsidRDefault="00AF06E5" w:rsidP="00AF06E5">
      <w:pPr>
        <w:numPr>
          <w:ilvl w:val="0"/>
          <w:numId w:val="1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развивающей образовательной среды, которая представляет собой систему условий социализации и индивидуализации детей.</w:t>
      </w:r>
    </w:p>
    <w:p w14:paraId="397AF326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Социализация представляет собой последовательное, всестороннее </w:t>
      </w:r>
      <w:r w:rsidRPr="00AF06E5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  <w:lang w:eastAsia="ru-RU"/>
        </w:rPr>
        <w:t>включение ребенка в общество</w:t>
      </w: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, эмоциональное позитивное усвоение им общественных норм и ценностей, формирование собственной активной позиции личности. Прежде всего социализация связана с вхождением ребенка в мир взрослых, причем как в объективный мир отношений, взаимодействия, деятельности, так и в субъективный мир смыслов, правил, норм и ценностей. Посредниками и проводниками социализации для ребенка являются сначала родители, а затем другие значимые взрослые, в первую очередь воспитатели и педагоги.</w:t>
      </w:r>
    </w:p>
    <w:p w14:paraId="3CCEC768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Взрослые не только открывают ребенку картину мира, но и модифицирует ее в зависимости от его возрастных и индивидуальных особенностей, а также социокультурных задач развития.</w:t>
      </w:r>
    </w:p>
    <w:p w14:paraId="63C4A903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Постепенно ребенок абстрагируется от конкретных моделей поведения, ориентации на определенных людей и идентифицируется с обществом в целом, реализуя изнутри социальные модели поведения. Если первичная социализация – это конкретные роли, установки, ригидное восприятие норм и правил, то вторичная социализация – это рефлексивная позиция личности, активный поиск своего места в обществе и готовность к трансформациям. Завершающий уровень социализации – реализация в обществе уникальной индивидуальности личности.</w:t>
      </w:r>
    </w:p>
    <w:p w14:paraId="0A94B5D4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  <w:lang w:eastAsia="ru-RU"/>
        </w:rPr>
        <w:t xml:space="preserve">Дошкольный период развития – возраст, </w:t>
      </w:r>
      <w:proofErr w:type="spellStart"/>
      <w:r w:rsidRPr="00AF06E5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  <w:lang w:eastAsia="ru-RU"/>
        </w:rPr>
        <w:t>сензитивный</w:t>
      </w:r>
      <w:proofErr w:type="spellEnd"/>
      <w:r w:rsidRPr="00AF06E5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  <w:lang w:eastAsia="ru-RU"/>
        </w:rPr>
        <w:t xml:space="preserve"> к усвоению социальных и моральных норм, возраст активной социализации и готовности психики к </w:t>
      </w:r>
      <w:proofErr w:type="spellStart"/>
      <w:r w:rsidRPr="00AF06E5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  <w:lang w:eastAsia="ru-RU"/>
        </w:rPr>
        <w:t>интериоризации</w:t>
      </w:r>
      <w:proofErr w:type="spellEnd"/>
      <w:r w:rsidRPr="00AF06E5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  <w:lang w:eastAsia="ru-RU"/>
        </w:rPr>
        <w:t xml:space="preserve"> норм, правил и ценностей социального взаимодействия. </w:t>
      </w: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 xml:space="preserve">И хотя родители и общество предъявляют к ребенку социальные требования уже в школе, пренебрегать его возрастной </w:t>
      </w:r>
      <w:proofErr w:type="spellStart"/>
      <w:proofErr w:type="gramStart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чув-ствительностью</w:t>
      </w:r>
      <w:proofErr w:type="spellEnd"/>
      <w:proofErr w:type="gramEnd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 xml:space="preserve"> к социальным моделям поведения недопустимо</w:t>
      </w:r>
    </w:p>
    <w:p w14:paraId="06104269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lastRenderedPageBreak/>
        <w:t>В отличие от адаптации социализация – процесс не просто приспособления, но и активного усвоения социальных норм и ценностей общества, естественного использования их в качестве регуляторов поведения.</w:t>
      </w:r>
    </w:p>
    <w:p w14:paraId="38D0790E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Основные механизмы социализации:</w:t>
      </w:r>
    </w:p>
    <w:p w14:paraId="30C0EFCB" w14:textId="77777777" w:rsidR="00AF06E5" w:rsidRPr="00AF06E5" w:rsidRDefault="00AF06E5" w:rsidP="00AF06E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идентификация</w:t>
      </w:r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 – стремление ребенка походить на близких и других значимых людей, перенимать их личностные качества и представления о мире. Ребенок ориентируется на роли и установки взрослых и эмоционально позитивно воспринимает их;</w:t>
      </w:r>
    </w:p>
    <w:p w14:paraId="74BC1330" w14:textId="77777777" w:rsidR="00AF06E5" w:rsidRPr="00AF06E5" w:rsidRDefault="00AF06E5" w:rsidP="00AF06E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proofErr w:type="spellStart"/>
      <w:r w:rsidRPr="00AF06E5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интериоризация</w:t>
      </w:r>
      <w:proofErr w:type="spellEnd"/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 – присвоение моделей поведения, копирование образцов действий и включение их в картину собственных моделей поведения. Благодаря этому механизму </w:t>
      </w:r>
      <w:proofErr w:type="gramStart"/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социализации  внешние</w:t>
      </w:r>
      <w:proofErr w:type="gramEnd"/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 xml:space="preserve"> наблюдаемые модели поведения становятся внутренними моделями ребенка, включаются в его структуру личности;</w:t>
      </w:r>
    </w:p>
    <w:p w14:paraId="6E390D79" w14:textId="77777777" w:rsidR="00AF06E5" w:rsidRPr="00AF06E5" w:rsidRDefault="00AF06E5" w:rsidP="00AF06E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ролевое экспериментирование</w:t>
      </w:r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 – направлено на апробацию различных качеств личности через социальные роли в обществе. Обратная связь со стороны социального окружения и собственные переживания закрепляют одни модели поведения, апробированные в ролевом экспериментировании, и отторгают другие;</w:t>
      </w:r>
    </w:p>
    <w:p w14:paraId="1DC6D0AC" w14:textId="77777777" w:rsidR="00AF06E5" w:rsidRPr="00AF06E5" w:rsidRDefault="00AF06E5" w:rsidP="00AF06E5">
      <w:pPr>
        <w:numPr>
          <w:ilvl w:val="0"/>
          <w:numId w:val="2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b/>
          <w:bCs/>
          <w:i/>
          <w:iCs/>
          <w:color w:val="444444"/>
          <w:sz w:val="20"/>
          <w:szCs w:val="20"/>
          <w:lang w:eastAsia="ru-RU"/>
        </w:rPr>
        <w:t>социальные ритуалы и социальные образцы </w:t>
      </w:r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– как устойчивые модели поведения в определенных социальных ситуациях взаимодействия представляют собой эффективный механизм построения взаимодействия и межличностных отношений.</w:t>
      </w:r>
    </w:p>
    <w:p w14:paraId="6F4017BF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 xml:space="preserve">В результате социализации у ребенка формируется базовая картина мира, причем индивидуализированная, личностно значимая и эмоционально окрашенная. У каждого воспитанника несмотря на объективную реальность, включенную в картину мира, формируются собственные, </w:t>
      </w:r>
      <w:proofErr w:type="spellStart"/>
      <w:proofErr w:type="gramStart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интерсубъектные</w:t>
      </w:r>
      <w:proofErr w:type="spellEnd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  представления</w:t>
      </w:r>
      <w:proofErr w:type="gramEnd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 xml:space="preserve"> о социальной действительности. Моделируя образовательную среду, важно понимать, с какой картиной мира она будет </w:t>
      </w:r>
      <w:proofErr w:type="gramStart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ассоциироваться  у</w:t>
      </w:r>
      <w:proofErr w:type="gramEnd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 xml:space="preserve"> конкретного ребенка. Какой окажется эта среда – воспитывающей, стимулирующей творчество или догматической, воспроизводящей ограничения, – зависит от ее содержания и целей.</w:t>
      </w:r>
    </w:p>
    <w:p w14:paraId="08DBDC3F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 xml:space="preserve">Дошкольные образовательные организации как первые институты </w:t>
      </w:r>
      <w:proofErr w:type="gramStart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социализации  ребенка</w:t>
      </w:r>
      <w:proofErr w:type="gramEnd"/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 xml:space="preserve"> представляют социум и становятся основой  для построения его обобщенных отношений с социальным окружением. Благодаря особой образовательной среде институты социализации формируют у ребенка представления об обобщенных, универсальных правилах и нормах поведения, требованиях социального окружения и способах построения отношений с обществом через отношения со взрослыми и группой сверстников.</w:t>
      </w:r>
    </w:p>
    <w:p w14:paraId="759D190D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Ответственность дошкольных образовательных организаций за социализацию ребенка чрезвычайно высока, так как все последующие социальные воздействия и модели поведения накладываются на первичную модель социализации, сформированную в дошкольном детстве. Первичная модель социализации как наиболее устойчивая и определяет последующие социальные переживания и социальные отношения ребенка.</w:t>
      </w:r>
    </w:p>
    <w:p w14:paraId="26D70275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Современная среда развития дошкольника не может воспроизводить одни и те же модели, а критерием успешной социализации не могут служить показатели нормативности его поведения. Нормативным поведение может быть при одновременном отторжении социальных ценностей или внутренней отстраненности от общества. Окружающая среда стремительно трансформируется, и главными направлениями изменения являются индивидуализация и дифференциация. Развивающая среда призвана помочь ребенку определить свою уникальную траекторию в обществе, в котором он растет, и реализовать ее во взаимодействии с социумом.</w:t>
      </w:r>
    </w:p>
    <w:p w14:paraId="21860A5D" w14:textId="77777777" w:rsidR="00AF06E5" w:rsidRPr="00AF06E5" w:rsidRDefault="00AF06E5" w:rsidP="00AF06E5">
      <w:pPr>
        <w:shd w:val="clear" w:color="auto" w:fill="FFFFFF"/>
        <w:spacing w:line="270" w:lineRule="atLeast"/>
        <w:jc w:val="both"/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b/>
          <w:bCs/>
          <w:i/>
          <w:iCs/>
          <w:color w:val="555555"/>
          <w:sz w:val="20"/>
          <w:szCs w:val="20"/>
          <w:lang w:eastAsia="ru-RU"/>
        </w:rPr>
        <w:t>Средства социализации </w:t>
      </w:r>
      <w:r w:rsidRPr="00AF06E5">
        <w:rPr>
          <w:rFonts w:ascii="Georgia" w:eastAsia="Times New Roman" w:hAnsi="Georgia" w:cs="Times New Roman"/>
          <w:i/>
          <w:iCs/>
          <w:color w:val="555555"/>
          <w:sz w:val="20"/>
          <w:szCs w:val="20"/>
          <w:lang w:eastAsia="ru-RU"/>
        </w:rPr>
        <w:t>ребенка в образовательной среде ДОО:</w:t>
      </w:r>
    </w:p>
    <w:p w14:paraId="2E484CAE" w14:textId="77777777" w:rsidR="00AF06E5" w:rsidRPr="00AF06E5" w:rsidRDefault="00AF06E5" w:rsidP="00AF06E5">
      <w:pPr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предметный мир, наделенный социальными смыслами и значениями;</w:t>
      </w:r>
    </w:p>
    <w:p w14:paraId="26B28036" w14:textId="77777777" w:rsidR="00AF06E5" w:rsidRPr="00AF06E5" w:rsidRDefault="00AF06E5" w:rsidP="00AF06E5">
      <w:pPr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язык, речевое общение;</w:t>
      </w:r>
    </w:p>
    <w:p w14:paraId="28ED58A8" w14:textId="77777777" w:rsidR="00AF06E5" w:rsidRPr="00AF06E5" w:rsidRDefault="00AF06E5" w:rsidP="00AF06E5">
      <w:pPr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образцы поведения значимых взрослых;</w:t>
      </w:r>
    </w:p>
    <w:p w14:paraId="346EF1FC" w14:textId="77777777" w:rsidR="00AF06E5" w:rsidRPr="00AF06E5" w:rsidRDefault="00AF06E5" w:rsidP="00AF06E5">
      <w:pPr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lastRenderedPageBreak/>
        <w:t>элементы детской субкультуры, подчеркивающие определенные ценности и способы регуляции поведения;</w:t>
      </w:r>
    </w:p>
    <w:p w14:paraId="1F4618EE" w14:textId="77777777" w:rsidR="00AF06E5" w:rsidRPr="00AF06E5" w:rsidRDefault="00AF06E5" w:rsidP="00AF06E5">
      <w:pPr>
        <w:numPr>
          <w:ilvl w:val="0"/>
          <w:numId w:val="3"/>
        </w:numPr>
        <w:shd w:val="clear" w:color="auto" w:fill="FFFFFF"/>
        <w:spacing w:after="0" w:line="270" w:lineRule="atLeast"/>
        <w:ind w:left="0" w:firstLine="0"/>
        <w:jc w:val="both"/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</w:pPr>
      <w:r w:rsidRPr="00AF06E5">
        <w:rPr>
          <w:rFonts w:ascii="Georgia" w:eastAsia="Times New Roman" w:hAnsi="Georgia" w:cs="Times New Roman"/>
          <w:i/>
          <w:iCs/>
          <w:color w:val="444444"/>
          <w:sz w:val="20"/>
          <w:szCs w:val="20"/>
          <w:lang w:eastAsia="ru-RU"/>
        </w:rPr>
        <w:t>объединение в различные группы, обладающие определенными ценностями и нормами.</w:t>
      </w:r>
    </w:p>
    <w:p w14:paraId="5F3727C5" w14:textId="77777777" w:rsidR="00A04F3E" w:rsidRDefault="00A04F3E">
      <w:bookmarkStart w:id="1" w:name="_GoBack"/>
      <w:bookmarkEnd w:id="1"/>
    </w:p>
    <w:sectPr w:rsidR="00A04F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D4536"/>
    <w:multiLevelType w:val="multilevel"/>
    <w:tmpl w:val="CECE6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5365F3F"/>
    <w:multiLevelType w:val="multilevel"/>
    <w:tmpl w:val="94BC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E636A03"/>
    <w:multiLevelType w:val="multilevel"/>
    <w:tmpl w:val="7558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E5"/>
    <w:rsid w:val="00A04F3E"/>
    <w:rsid w:val="00AF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2FA8"/>
  <w15:chartTrackingRefBased/>
  <w15:docId w15:val="{5A87B746-EE27-4533-877D-129ADDF2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F06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F06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AF06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4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8260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5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07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459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63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878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03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469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9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6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2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2.bp.blogspot.com/-cPws7u939HY/VHRw1yw0mEI/AAAAAAAAFpc/wFAK9bT9V44/s1600/1343672368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Конев</dc:creator>
  <cp:keywords/>
  <dc:description/>
  <cp:lastModifiedBy>Андрей Конев</cp:lastModifiedBy>
  <cp:revision>1</cp:revision>
  <dcterms:created xsi:type="dcterms:W3CDTF">2014-12-07T17:58:00Z</dcterms:created>
  <dcterms:modified xsi:type="dcterms:W3CDTF">2014-12-07T17:59:00Z</dcterms:modified>
</cp:coreProperties>
</file>